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3A9" w:rsidRDefault="002333A9" w:rsidP="002333A9">
      <w:pPr>
        <w:spacing w:line="480" w:lineRule="auto"/>
        <w:rPr>
          <w:rFonts w:ascii="Times New Roman" w:hAnsi="Times New Roman" w:cs="Times New Roman"/>
          <w:sz w:val="24"/>
          <w:szCs w:val="24"/>
        </w:rPr>
      </w:pPr>
    </w:p>
    <w:p w:rsidR="002333A9" w:rsidRDefault="002333A9" w:rsidP="002333A9">
      <w:pPr>
        <w:spacing w:line="480" w:lineRule="auto"/>
        <w:rPr>
          <w:rFonts w:ascii="Times New Roman" w:hAnsi="Times New Roman" w:cs="Times New Roman"/>
          <w:sz w:val="24"/>
          <w:szCs w:val="24"/>
        </w:rPr>
      </w:pPr>
    </w:p>
    <w:p w:rsidR="002333A9" w:rsidRDefault="002333A9" w:rsidP="002333A9">
      <w:pPr>
        <w:spacing w:line="480" w:lineRule="auto"/>
        <w:rPr>
          <w:rFonts w:ascii="Times New Roman" w:hAnsi="Times New Roman" w:cs="Times New Roman"/>
          <w:sz w:val="24"/>
          <w:szCs w:val="24"/>
        </w:rPr>
      </w:pPr>
    </w:p>
    <w:p w:rsidR="002333A9" w:rsidRDefault="002333A9" w:rsidP="002333A9">
      <w:pPr>
        <w:spacing w:line="480" w:lineRule="auto"/>
        <w:rPr>
          <w:rFonts w:ascii="Times New Roman" w:hAnsi="Times New Roman" w:cs="Times New Roman"/>
          <w:sz w:val="24"/>
          <w:szCs w:val="24"/>
        </w:rPr>
      </w:pPr>
    </w:p>
    <w:p w:rsidR="002333A9" w:rsidRDefault="002333A9" w:rsidP="002333A9">
      <w:pPr>
        <w:spacing w:line="480" w:lineRule="auto"/>
        <w:rPr>
          <w:rFonts w:ascii="Times New Roman" w:hAnsi="Times New Roman" w:cs="Times New Roman"/>
          <w:sz w:val="24"/>
          <w:szCs w:val="24"/>
        </w:rPr>
      </w:pPr>
    </w:p>
    <w:p w:rsidR="002333A9" w:rsidRDefault="002333A9" w:rsidP="002333A9">
      <w:pPr>
        <w:spacing w:line="480" w:lineRule="auto"/>
        <w:rPr>
          <w:rFonts w:ascii="Times New Roman" w:hAnsi="Times New Roman" w:cs="Times New Roman"/>
          <w:sz w:val="24"/>
          <w:szCs w:val="24"/>
        </w:rPr>
      </w:pPr>
    </w:p>
    <w:p w:rsidR="002333A9" w:rsidRDefault="002333A9" w:rsidP="002333A9">
      <w:pPr>
        <w:spacing w:line="480" w:lineRule="auto"/>
        <w:rPr>
          <w:rFonts w:ascii="Times New Roman" w:hAnsi="Times New Roman" w:cs="Times New Roman"/>
          <w:sz w:val="24"/>
          <w:szCs w:val="24"/>
        </w:rPr>
      </w:pPr>
    </w:p>
    <w:p w:rsidR="00456D18" w:rsidRPr="002333A9" w:rsidRDefault="002333A9" w:rsidP="002333A9">
      <w:pPr>
        <w:spacing w:line="480" w:lineRule="auto"/>
        <w:jc w:val="center"/>
        <w:rPr>
          <w:rFonts w:ascii="Times New Roman" w:hAnsi="Times New Roman" w:cs="Times New Roman"/>
          <w:sz w:val="24"/>
          <w:szCs w:val="24"/>
        </w:rPr>
      </w:pPr>
      <w:r w:rsidRPr="002333A9">
        <w:rPr>
          <w:rFonts w:ascii="Times New Roman" w:hAnsi="Times New Roman" w:cs="Times New Roman"/>
          <w:sz w:val="24"/>
          <w:szCs w:val="24"/>
        </w:rPr>
        <w:t>A PATIENT TEACHING PLAN</w:t>
      </w:r>
    </w:p>
    <w:p w:rsidR="002333A9" w:rsidRPr="002333A9" w:rsidRDefault="002333A9" w:rsidP="002333A9">
      <w:pPr>
        <w:spacing w:line="480" w:lineRule="auto"/>
        <w:jc w:val="center"/>
        <w:rPr>
          <w:rFonts w:ascii="Times New Roman" w:hAnsi="Times New Roman" w:cs="Times New Roman"/>
          <w:sz w:val="24"/>
          <w:szCs w:val="24"/>
        </w:rPr>
      </w:pPr>
      <w:r w:rsidRPr="002333A9">
        <w:rPr>
          <w:rFonts w:ascii="Times New Roman" w:hAnsi="Times New Roman" w:cs="Times New Roman"/>
          <w:sz w:val="24"/>
          <w:szCs w:val="24"/>
        </w:rPr>
        <w:t>Name of student</w:t>
      </w:r>
    </w:p>
    <w:p w:rsidR="002333A9" w:rsidRPr="002333A9" w:rsidRDefault="002333A9" w:rsidP="002333A9">
      <w:pPr>
        <w:spacing w:line="480" w:lineRule="auto"/>
        <w:jc w:val="center"/>
        <w:rPr>
          <w:rFonts w:ascii="Times New Roman" w:hAnsi="Times New Roman" w:cs="Times New Roman"/>
          <w:sz w:val="24"/>
          <w:szCs w:val="24"/>
        </w:rPr>
      </w:pPr>
      <w:r w:rsidRPr="002333A9">
        <w:rPr>
          <w:rFonts w:ascii="Times New Roman" w:hAnsi="Times New Roman" w:cs="Times New Roman"/>
          <w:sz w:val="24"/>
          <w:szCs w:val="24"/>
        </w:rPr>
        <w:t>Name of tutor</w:t>
      </w:r>
    </w:p>
    <w:p w:rsidR="002333A9" w:rsidRPr="002333A9" w:rsidRDefault="002333A9" w:rsidP="002333A9">
      <w:pPr>
        <w:spacing w:line="480" w:lineRule="auto"/>
        <w:jc w:val="center"/>
        <w:rPr>
          <w:rFonts w:ascii="Times New Roman" w:hAnsi="Times New Roman" w:cs="Times New Roman"/>
          <w:sz w:val="24"/>
          <w:szCs w:val="24"/>
        </w:rPr>
      </w:pPr>
      <w:r w:rsidRPr="002333A9">
        <w:rPr>
          <w:rFonts w:ascii="Times New Roman" w:hAnsi="Times New Roman" w:cs="Times New Roman"/>
          <w:sz w:val="24"/>
          <w:szCs w:val="24"/>
        </w:rPr>
        <w:t>The institution of affiliation</w:t>
      </w:r>
    </w:p>
    <w:p w:rsidR="002333A9" w:rsidRPr="002333A9" w:rsidRDefault="002333A9" w:rsidP="002333A9">
      <w:pPr>
        <w:spacing w:line="480" w:lineRule="auto"/>
        <w:jc w:val="center"/>
        <w:rPr>
          <w:rFonts w:ascii="Times New Roman" w:hAnsi="Times New Roman" w:cs="Times New Roman"/>
          <w:sz w:val="24"/>
          <w:szCs w:val="24"/>
        </w:rPr>
      </w:pPr>
      <w:r w:rsidRPr="002333A9">
        <w:rPr>
          <w:rFonts w:ascii="Times New Roman" w:hAnsi="Times New Roman" w:cs="Times New Roman"/>
          <w:sz w:val="24"/>
          <w:szCs w:val="24"/>
        </w:rPr>
        <w:t>Date</w:t>
      </w:r>
    </w:p>
    <w:p w:rsidR="002333A9" w:rsidRPr="002333A9" w:rsidRDefault="002333A9" w:rsidP="002333A9">
      <w:pPr>
        <w:spacing w:line="480" w:lineRule="auto"/>
        <w:rPr>
          <w:rFonts w:ascii="Times New Roman" w:hAnsi="Times New Roman" w:cs="Times New Roman"/>
          <w:sz w:val="24"/>
          <w:szCs w:val="24"/>
        </w:rPr>
      </w:pPr>
    </w:p>
    <w:p w:rsidR="002333A9" w:rsidRDefault="002333A9" w:rsidP="008E40EC">
      <w:pPr>
        <w:spacing w:line="480" w:lineRule="auto"/>
        <w:rPr>
          <w:rFonts w:ascii="Times New Roman" w:hAnsi="Times New Roman" w:cs="Times New Roman"/>
          <w:sz w:val="24"/>
          <w:szCs w:val="24"/>
        </w:rPr>
      </w:pPr>
    </w:p>
    <w:p w:rsidR="002333A9" w:rsidRDefault="002333A9" w:rsidP="008E40EC">
      <w:pPr>
        <w:spacing w:line="480" w:lineRule="auto"/>
        <w:rPr>
          <w:rFonts w:ascii="Times New Roman" w:hAnsi="Times New Roman" w:cs="Times New Roman"/>
          <w:sz w:val="24"/>
          <w:szCs w:val="24"/>
        </w:rPr>
      </w:pPr>
    </w:p>
    <w:p w:rsidR="002333A9" w:rsidRDefault="002333A9" w:rsidP="008E40EC">
      <w:pPr>
        <w:spacing w:line="480" w:lineRule="auto"/>
        <w:rPr>
          <w:rFonts w:ascii="Times New Roman" w:hAnsi="Times New Roman" w:cs="Times New Roman"/>
          <w:sz w:val="24"/>
          <w:szCs w:val="24"/>
        </w:rPr>
      </w:pPr>
    </w:p>
    <w:p w:rsidR="002333A9" w:rsidRDefault="002333A9" w:rsidP="008E40EC">
      <w:pPr>
        <w:spacing w:line="480" w:lineRule="auto"/>
        <w:rPr>
          <w:rFonts w:ascii="Times New Roman" w:hAnsi="Times New Roman" w:cs="Times New Roman"/>
          <w:sz w:val="24"/>
          <w:szCs w:val="24"/>
        </w:rPr>
      </w:pPr>
    </w:p>
    <w:p w:rsidR="00466A6B" w:rsidRPr="00D216FE" w:rsidRDefault="00466A6B" w:rsidP="008E40EC">
      <w:pPr>
        <w:spacing w:line="480" w:lineRule="auto"/>
        <w:rPr>
          <w:rFonts w:ascii="Times New Roman" w:hAnsi="Times New Roman" w:cs="Times New Roman"/>
          <w:b/>
          <w:sz w:val="24"/>
          <w:szCs w:val="24"/>
        </w:rPr>
      </w:pPr>
      <w:r w:rsidRPr="00D216FE">
        <w:rPr>
          <w:rFonts w:ascii="Times New Roman" w:hAnsi="Times New Roman" w:cs="Times New Roman"/>
          <w:b/>
          <w:sz w:val="24"/>
          <w:szCs w:val="24"/>
        </w:rPr>
        <w:lastRenderedPageBreak/>
        <w:t xml:space="preserve">Overview </w:t>
      </w:r>
    </w:p>
    <w:p w:rsidR="00D216FE" w:rsidRDefault="00644544" w:rsidP="008E40EC">
      <w:pPr>
        <w:spacing w:line="480" w:lineRule="auto"/>
        <w:rPr>
          <w:rFonts w:ascii="Times New Roman" w:hAnsi="Times New Roman" w:cs="Times New Roman"/>
          <w:sz w:val="24"/>
          <w:szCs w:val="24"/>
        </w:rPr>
      </w:pPr>
      <w:r>
        <w:rPr>
          <w:rFonts w:ascii="Times New Roman" w:hAnsi="Times New Roman" w:cs="Times New Roman"/>
          <w:sz w:val="24"/>
          <w:szCs w:val="24"/>
        </w:rPr>
        <w:t xml:space="preserve">Lower back pain is one of the most prevalent disorders in the American society. </w:t>
      </w:r>
      <w:r w:rsidR="00A859A6">
        <w:rPr>
          <w:rFonts w:ascii="Times New Roman" w:hAnsi="Times New Roman" w:cs="Times New Roman"/>
          <w:sz w:val="24"/>
          <w:szCs w:val="24"/>
        </w:rPr>
        <w:t xml:space="preserve">Research shows that about 80% of people experience at least one episode of low back pain in their lives. The factors that </w:t>
      </w:r>
      <w:r w:rsidR="00D216FE">
        <w:rPr>
          <w:rFonts w:ascii="Times New Roman" w:hAnsi="Times New Roman" w:cs="Times New Roman"/>
          <w:sz w:val="24"/>
          <w:szCs w:val="24"/>
        </w:rPr>
        <w:t>increase the risk of developing low back pain include old age, physically strenuous work, sedentary work, stressful job, smoking, obesity and psychological factors such as depression and anxiety</w:t>
      </w:r>
      <w:r w:rsidR="00032A5E">
        <w:rPr>
          <w:rFonts w:ascii="Times New Roman" w:hAnsi="Times New Roman" w:cs="Times New Roman"/>
          <w:sz w:val="24"/>
          <w:szCs w:val="24"/>
        </w:rPr>
        <w:t xml:space="preserve"> (Patel, 61)</w:t>
      </w:r>
      <w:r w:rsidR="00D216FE">
        <w:rPr>
          <w:rFonts w:ascii="Times New Roman" w:hAnsi="Times New Roman" w:cs="Times New Roman"/>
          <w:sz w:val="24"/>
          <w:szCs w:val="24"/>
        </w:rPr>
        <w:t>.</w:t>
      </w:r>
    </w:p>
    <w:p w:rsidR="00D216FE" w:rsidRPr="00D216FE" w:rsidRDefault="00D216FE" w:rsidP="008E40EC">
      <w:pPr>
        <w:spacing w:line="480" w:lineRule="auto"/>
        <w:rPr>
          <w:rFonts w:ascii="Times New Roman" w:hAnsi="Times New Roman" w:cs="Times New Roman"/>
          <w:b/>
          <w:sz w:val="24"/>
          <w:szCs w:val="24"/>
        </w:rPr>
      </w:pPr>
      <w:r w:rsidRPr="00D216FE">
        <w:rPr>
          <w:rFonts w:ascii="Times New Roman" w:hAnsi="Times New Roman" w:cs="Times New Roman"/>
          <w:b/>
          <w:sz w:val="24"/>
          <w:szCs w:val="24"/>
        </w:rPr>
        <w:t>Goal of the teaching plan</w:t>
      </w:r>
    </w:p>
    <w:p w:rsidR="00AA3385" w:rsidRDefault="00D216FE" w:rsidP="008E40EC">
      <w:pPr>
        <w:spacing w:line="480" w:lineRule="auto"/>
        <w:rPr>
          <w:rFonts w:ascii="Times New Roman" w:hAnsi="Times New Roman" w:cs="Times New Roman"/>
          <w:sz w:val="24"/>
          <w:szCs w:val="24"/>
        </w:rPr>
      </w:pPr>
      <w:r>
        <w:rPr>
          <w:rFonts w:ascii="Times New Roman" w:hAnsi="Times New Roman" w:cs="Times New Roman"/>
          <w:sz w:val="24"/>
          <w:szCs w:val="24"/>
        </w:rPr>
        <w:t>The goal of this teaching plan is to ensure a patient gets fundamental information regardi</w:t>
      </w:r>
      <w:r w:rsidR="00E77FBD">
        <w:rPr>
          <w:rFonts w:ascii="Times New Roman" w:hAnsi="Times New Roman" w:cs="Times New Roman"/>
          <w:sz w:val="24"/>
          <w:szCs w:val="24"/>
        </w:rPr>
        <w:t>ng lower back pain disorder and embrac</w:t>
      </w:r>
      <w:r w:rsidR="00C21B1B">
        <w:rPr>
          <w:rFonts w:ascii="Times New Roman" w:hAnsi="Times New Roman" w:cs="Times New Roman"/>
          <w:sz w:val="24"/>
          <w:szCs w:val="24"/>
        </w:rPr>
        <w:t xml:space="preserve">e better lifestyles for better health. </w:t>
      </w:r>
      <w:r w:rsidR="00834FB7">
        <w:rPr>
          <w:rFonts w:ascii="Times New Roman" w:hAnsi="Times New Roman" w:cs="Times New Roman"/>
          <w:sz w:val="24"/>
          <w:szCs w:val="24"/>
        </w:rPr>
        <w:t>As a nurse, thi</w:t>
      </w:r>
      <w:r w:rsidR="000815AF">
        <w:rPr>
          <w:rFonts w:ascii="Times New Roman" w:hAnsi="Times New Roman" w:cs="Times New Roman"/>
          <w:sz w:val="24"/>
          <w:szCs w:val="24"/>
        </w:rPr>
        <w:t>s is one of the goals that make</w:t>
      </w:r>
      <w:r w:rsidR="00834FB7">
        <w:rPr>
          <w:rFonts w:ascii="Times New Roman" w:hAnsi="Times New Roman" w:cs="Times New Roman"/>
          <w:sz w:val="24"/>
          <w:szCs w:val="24"/>
        </w:rPr>
        <w:t xml:space="preserve"> us </w:t>
      </w:r>
      <w:r w:rsidR="00D126E5">
        <w:rPr>
          <w:rFonts w:ascii="Times New Roman" w:hAnsi="Times New Roman" w:cs="Times New Roman"/>
          <w:sz w:val="24"/>
          <w:szCs w:val="24"/>
        </w:rPr>
        <w:t>provide b</w:t>
      </w:r>
      <w:r w:rsidR="000815AF">
        <w:rPr>
          <w:rFonts w:ascii="Times New Roman" w:hAnsi="Times New Roman" w:cs="Times New Roman"/>
          <w:sz w:val="24"/>
          <w:szCs w:val="24"/>
        </w:rPr>
        <w:t>etter healthcare services to</w:t>
      </w:r>
      <w:r w:rsidR="00D126E5">
        <w:rPr>
          <w:rFonts w:ascii="Times New Roman" w:hAnsi="Times New Roman" w:cs="Times New Roman"/>
          <w:sz w:val="24"/>
          <w:szCs w:val="24"/>
        </w:rPr>
        <w:t xml:space="preserve"> patients.</w:t>
      </w:r>
      <w:r w:rsidR="000815AF">
        <w:rPr>
          <w:rFonts w:ascii="Times New Roman" w:hAnsi="Times New Roman" w:cs="Times New Roman"/>
          <w:sz w:val="24"/>
          <w:szCs w:val="24"/>
        </w:rPr>
        <w:t xml:space="preserve"> </w:t>
      </w:r>
      <w:r w:rsidR="00770B31">
        <w:rPr>
          <w:rFonts w:ascii="Times New Roman" w:hAnsi="Times New Roman" w:cs="Times New Roman"/>
          <w:sz w:val="24"/>
          <w:szCs w:val="24"/>
        </w:rPr>
        <w:t xml:space="preserve">I </w:t>
      </w:r>
      <w:r w:rsidR="004F6CCE">
        <w:rPr>
          <w:rFonts w:ascii="Times New Roman" w:hAnsi="Times New Roman" w:cs="Times New Roman"/>
          <w:sz w:val="24"/>
          <w:szCs w:val="24"/>
        </w:rPr>
        <w:t xml:space="preserve">also expect that the patient will accept his/her condition and incorporate changes in behavior to prevent thinks that make him/her susceptible to lower back pain. I will also expect a patient to take a proactive role </w:t>
      </w:r>
      <w:r w:rsidR="00A50B6C">
        <w:rPr>
          <w:rFonts w:ascii="Times New Roman" w:hAnsi="Times New Roman" w:cs="Times New Roman"/>
          <w:sz w:val="24"/>
          <w:szCs w:val="24"/>
        </w:rPr>
        <w:t xml:space="preserve">in his/her own health. This implies that they need to understand their health conditions and work to stabilize and prevent or minimize compilations from </w:t>
      </w:r>
      <w:r w:rsidR="00DB3923">
        <w:rPr>
          <w:rFonts w:ascii="Times New Roman" w:hAnsi="Times New Roman" w:cs="Times New Roman"/>
          <w:sz w:val="24"/>
          <w:szCs w:val="24"/>
        </w:rPr>
        <w:t xml:space="preserve">any chronic illness. </w:t>
      </w:r>
    </w:p>
    <w:p w:rsidR="00AA3385" w:rsidRDefault="00AA3385" w:rsidP="008E40EC">
      <w:pPr>
        <w:spacing w:line="480" w:lineRule="auto"/>
        <w:rPr>
          <w:rFonts w:ascii="Times New Roman" w:hAnsi="Times New Roman" w:cs="Times New Roman"/>
          <w:b/>
          <w:sz w:val="24"/>
          <w:szCs w:val="24"/>
        </w:rPr>
      </w:pPr>
      <w:r w:rsidRPr="00AA3385">
        <w:rPr>
          <w:rFonts w:ascii="Times New Roman" w:hAnsi="Times New Roman" w:cs="Times New Roman"/>
          <w:b/>
          <w:sz w:val="24"/>
          <w:szCs w:val="24"/>
        </w:rPr>
        <w:t>Objectives</w:t>
      </w:r>
    </w:p>
    <w:p w:rsidR="005D03E4" w:rsidRDefault="00EE3CF1" w:rsidP="00EE3CF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Patient will be required to demonstrate the ability to use </w:t>
      </w:r>
      <w:r w:rsidR="00E375C1">
        <w:rPr>
          <w:rFonts w:ascii="Times New Roman" w:hAnsi="Times New Roman" w:cs="Times New Roman"/>
          <w:sz w:val="24"/>
          <w:szCs w:val="24"/>
        </w:rPr>
        <w:t>the learning materials and techniques</w:t>
      </w:r>
      <w:r w:rsidR="005D03E4">
        <w:rPr>
          <w:rFonts w:ascii="Times New Roman" w:hAnsi="Times New Roman" w:cs="Times New Roman"/>
          <w:sz w:val="24"/>
          <w:szCs w:val="24"/>
        </w:rPr>
        <w:t xml:space="preserve"> provided to him/her on how to prevent or lower back pain.</w:t>
      </w:r>
    </w:p>
    <w:p w:rsidR="00E375C1" w:rsidRDefault="005D03E4" w:rsidP="00E375C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Patient will be required to demonstrate ability to</w:t>
      </w:r>
      <w:r w:rsidR="00E375C1">
        <w:rPr>
          <w:rFonts w:ascii="Times New Roman" w:hAnsi="Times New Roman" w:cs="Times New Roman"/>
          <w:sz w:val="24"/>
          <w:szCs w:val="24"/>
        </w:rPr>
        <w:t xml:space="preserve"> know</w:t>
      </w:r>
      <w:r>
        <w:rPr>
          <w:rFonts w:ascii="Times New Roman" w:hAnsi="Times New Roman" w:cs="Times New Roman"/>
          <w:sz w:val="24"/>
          <w:szCs w:val="24"/>
        </w:rPr>
        <w:t xml:space="preserve"> the type o</w:t>
      </w:r>
      <w:r w:rsidR="00E375C1">
        <w:rPr>
          <w:rFonts w:ascii="Times New Roman" w:hAnsi="Times New Roman" w:cs="Times New Roman"/>
          <w:sz w:val="24"/>
          <w:szCs w:val="24"/>
        </w:rPr>
        <w:t>f medication required to relieve back pain.</w:t>
      </w:r>
    </w:p>
    <w:p w:rsidR="00C02ADD" w:rsidRPr="00C02ADD" w:rsidRDefault="00C02ADD" w:rsidP="00C02AD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patient should also demonstrate the ability to know the risk factors of low back pain and how to reduce these risk factors.</w:t>
      </w:r>
    </w:p>
    <w:p w:rsidR="00E375C1" w:rsidRPr="00C02ADD" w:rsidRDefault="00E375C1" w:rsidP="003B21FA">
      <w:pPr>
        <w:spacing w:line="480" w:lineRule="auto"/>
        <w:rPr>
          <w:rFonts w:ascii="Times New Roman" w:hAnsi="Times New Roman" w:cs="Times New Roman"/>
          <w:sz w:val="24"/>
          <w:szCs w:val="24"/>
        </w:rPr>
      </w:pPr>
      <w:r w:rsidRPr="00C02ADD">
        <w:rPr>
          <w:rFonts w:ascii="Times New Roman" w:hAnsi="Times New Roman" w:cs="Times New Roman"/>
          <w:b/>
          <w:sz w:val="24"/>
          <w:szCs w:val="24"/>
        </w:rPr>
        <w:lastRenderedPageBreak/>
        <w:t>Procedures and materials</w:t>
      </w:r>
    </w:p>
    <w:p w:rsidR="00E375C1" w:rsidRDefault="0034417B" w:rsidP="0034417B">
      <w:pPr>
        <w:pStyle w:val="ListParagraph"/>
        <w:numPr>
          <w:ilvl w:val="0"/>
          <w:numId w:val="5"/>
        </w:numPr>
        <w:spacing w:line="480" w:lineRule="auto"/>
        <w:rPr>
          <w:rFonts w:ascii="Times New Roman" w:hAnsi="Times New Roman" w:cs="Times New Roman"/>
          <w:sz w:val="24"/>
          <w:szCs w:val="24"/>
        </w:rPr>
      </w:pPr>
      <w:r w:rsidRPr="0034417B">
        <w:rPr>
          <w:rFonts w:ascii="Times New Roman" w:hAnsi="Times New Roman" w:cs="Times New Roman"/>
          <w:sz w:val="24"/>
          <w:szCs w:val="24"/>
        </w:rPr>
        <w:t xml:space="preserve">Patient will undergo lecture, discussion and counseling on the </w:t>
      </w:r>
      <w:r w:rsidR="008329DF">
        <w:rPr>
          <w:rFonts w:ascii="Times New Roman" w:hAnsi="Times New Roman" w:cs="Times New Roman"/>
          <w:sz w:val="24"/>
          <w:szCs w:val="24"/>
        </w:rPr>
        <w:t>ways of preventing and relieving low back pain.</w:t>
      </w:r>
    </w:p>
    <w:p w:rsidR="008329DF" w:rsidRDefault="008329DF" w:rsidP="0034417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Patient to undergo back-strengthening exercises</w:t>
      </w:r>
      <w:r w:rsidR="000D408F">
        <w:rPr>
          <w:rFonts w:ascii="Times New Roman" w:hAnsi="Times New Roman" w:cs="Times New Roman"/>
          <w:sz w:val="24"/>
          <w:szCs w:val="24"/>
        </w:rPr>
        <w:t>, back flexion, back extension and general fitness exercises.</w:t>
      </w:r>
    </w:p>
    <w:p w:rsidR="008329DF" w:rsidRDefault="008329DF" w:rsidP="0034417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Orthotic devices such as back supports either back belts or corsets to be provided to the patient</w:t>
      </w:r>
      <w:r w:rsidR="00032A5E">
        <w:rPr>
          <w:rFonts w:ascii="Times New Roman" w:hAnsi="Times New Roman" w:cs="Times New Roman"/>
          <w:sz w:val="24"/>
          <w:szCs w:val="24"/>
        </w:rPr>
        <w:t xml:space="preserve"> (Trede, 427)</w:t>
      </w:r>
      <w:r>
        <w:rPr>
          <w:rFonts w:ascii="Times New Roman" w:hAnsi="Times New Roman" w:cs="Times New Roman"/>
          <w:sz w:val="24"/>
          <w:szCs w:val="24"/>
        </w:rPr>
        <w:t>.</w:t>
      </w:r>
    </w:p>
    <w:p w:rsidR="00466A6B" w:rsidRDefault="000D408F" w:rsidP="008E40E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Risk factor modification such as reducing obesity and smoking. Reduction of psychological factors such as depression and anxiety is also a necessity.</w:t>
      </w:r>
    </w:p>
    <w:p w:rsidR="000D408F" w:rsidRDefault="000D408F" w:rsidP="000D408F">
      <w:pPr>
        <w:pStyle w:val="ListParagraph"/>
        <w:spacing w:line="480" w:lineRule="auto"/>
        <w:rPr>
          <w:rFonts w:ascii="Times New Roman" w:hAnsi="Times New Roman" w:cs="Times New Roman"/>
          <w:sz w:val="24"/>
          <w:szCs w:val="24"/>
        </w:rPr>
      </w:pPr>
    </w:p>
    <w:p w:rsidR="000D408F" w:rsidRDefault="00817B2C" w:rsidP="000D408F">
      <w:pPr>
        <w:spacing w:line="480" w:lineRule="auto"/>
        <w:rPr>
          <w:rFonts w:ascii="Times New Roman" w:hAnsi="Times New Roman" w:cs="Times New Roman"/>
          <w:b/>
          <w:sz w:val="24"/>
          <w:szCs w:val="24"/>
        </w:rPr>
      </w:pPr>
      <w:r w:rsidRPr="00817B2C">
        <w:rPr>
          <w:rFonts w:ascii="Times New Roman" w:hAnsi="Times New Roman" w:cs="Times New Roman"/>
          <w:b/>
          <w:sz w:val="24"/>
          <w:szCs w:val="24"/>
        </w:rPr>
        <w:t>Evaluation of patient learning</w:t>
      </w:r>
    </w:p>
    <w:p w:rsidR="004B7B74" w:rsidRDefault="004B7B74" w:rsidP="000D408F">
      <w:pPr>
        <w:spacing w:line="480" w:lineRule="auto"/>
        <w:rPr>
          <w:rFonts w:ascii="Times New Roman" w:hAnsi="Times New Roman" w:cs="Times New Roman"/>
          <w:sz w:val="24"/>
          <w:szCs w:val="24"/>
        </w:rPr>
      </w:pPr>
      <w:r>
        <w:rPr>
          <w:rFonts w:ascii="Times New Roman" w:hAnsi="Times New Roman" w:cs="Times New Roman"/>
          <w:sz w:val="24"/>
          <w:szCs w:val="24"/>
        </w:rPr>
        <w:t>The back strengthening exercises and the general fitness exercise are aimed at strengthening back extensors or flexors and increasing back flexibility to prevent back pain or even enhancing recovery in case of the back pain injury</w:t>
      </w:r>
      <w:r w:rsidR="007E6943">
        <w:rPr>
          <w:rFonts w:ascii="Times New Roman" w:hAnsi="Times New Roman" w:cs="Times New Roman"/>
          <w:sz w:val="24"/>
          <w:szCs w:val="24"/>
        </w:rPr>
        <w:t xml:space="preserve"> (Rosenstiel</w:t>
      </w:r>
      <w:r w:rsidR="00032A5E">
        <w:rPr>
          <w:rFonts w:ascii="Times New Roman" w:hAnsi="Times New Roman" w:cs="Times New Roman"/>
          <w:sz w:val="24"/>
          <w:szCs w:val="24"/>
        </w:rPr>
        <w:t>,33)</w:t>
      </w:r>
      <w:r>
        <w:rPr>
          <w:rFonts w:ascii="Times New Roman" w:hAnsi="Times New Roman" w:cs="Times New Roman"/>
          <w:sz w:val="24"/>
          <w:szCs w:val="24"/>
        </w:rPr>
        <w:t>. The back supports are also used to reduce the back p</w:t>
      </w:r>
      <w:r w:rsidR="00BE4D36">
        <w:rPr>
          <w:rFonts w:ascii="Times New Roman" w:hAnsi="Times New Roman" w:cs="Times New Roman"/>
          <w:sz w:val="24"/>
          <w:szCs w:val="24"/>
        </w:rPr>
        <w:t>ain.</w:t>
      </w:r>
    </w:p>
    <w:p w:rsidR="00BE4D36" w:rsidRDefault="00BE4D36" w:rsidP="000D408F">
      <w:pPr>
        <w:spacing w:line="480" w:lineRule="auto"/>
        <w:rPr>
          <w:rFonts w:ascii="Times New Roman" w:hAnsi="Times New Roman" w:cs="Times New Roman"/>
          <w:sz w:val="24"/>
          <w:szCs w:val="24"/>
        </w:rPr>
      </w:pPr>
      <w:r>
        <w:rPr>
          <w:rFonts w:ascii="Times New Roman" w:hAnsi="Times New Roman" w:cs="Times New Roman"/>
          <w:sz w:val="24"/>
          <w:szCs w:val="24"/>
        </w:rPr>
        <w:t>Responses we got from the learner were that the exercises really helped them in reducing the back pain and also it prevented the back pains from recurring.</w:t>
      </w:r>
      <w:r w:rsidR="00C02ADD">
        <w:rPr>
          <w:rFonts w:ascii="Times New Roman" w:hAnsi="Times New Roman" w:cs="Times New Roman"/>
          <w:sz w:val="24"/>
          <w:szCs w:val="24"/>
        </w:rPr>
        <w:t xml:space="preserve"> </w:t>
      </w:r>
      <w:r>
        <w:rPr>
          <w:rFonts w:ascii="Times New Roman" w:hAnsi="Times New Roman" w:cs="Times New Roman"/>
          <w:sz w:val="24"/>
          <w:szCs w:val="24"/>
        </w:rPr>
        <w:t>The orthotic devices such as the back belts and corsets helped the patient to carry out his/her daily duties without</w:t>
      </w:r>
      <w:r w:rsidR="00C02ADD">
        <w:rPr>
          <w:rFonts w:ascii="Times New Roman" w:hAnsi="Times New Roman" w:cs="Times New Roman"/>
          <w:sz w:val="24"/>
          <w:szCs w:val="24"/>
        </w:rPr>
        <w:t xml:space="preserve"> feeling too much pain. The lectures and discussions we subjected our patient into assisted him/her in knowing the risk </w:t>
      </w:r>
      <w:r w:rsidR="00ED328C">
        <w:rPr>
          <w:rFonts w:ascii="Times New Roman" w:hAnsi="Times New Roman" w:cs="Times New Roman"/>
          <w:sz w:val="24"/>
          <w:szCs w:val="24"/>
        </w:rPr>
        <w:t>factors of back pain and ways of</w:t>
      </w:r>
      <w:r w:rsidR="00C02ADD">
        <w:rPr>
          <w:rFonts w:ascii="Times New Roman" w:hAnsi="Times New Roman" w:cs="Times New Roman"/>
          <w:sz w:val="24"/>
          <w:szCs w:val="24"/>
        </w:rPr>
        <w:t xml:space="preserve"> reducing these risk factors.  The learner’s responses meant that we were able to achieve our objectives.</w:t>
      </w:r>
    </w:p>
    <w:p w:rsidR="00ED328C" w:rsidRDefault="00ED328C" w:rsidP="000D408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From this plan, I learnt that every patient should be approached differently according with his/her strengths and weakness wi</w:t>
      </w:r>
      <w:r w:rsidR="00EB7FC2">
        <w:rPr>
          <w:rFonts w:ascii="Times New Roman" w:hAnsi="Times New Roman" w:cs="Times New Roman"/>
          <w:sz w:val="24"/>
          <w:szCs w:val="24"/>
        </w:rPr>
        <w:t xml:space="preserve">th handling the learning techniques and </w:t>
      </w:r>
      <w:r>
        <w:rPr>
          <w:rFonts w:ascii="Times New Roman" w:hAnsi="Times New Roman" w:cs="Times New Roman"/>
          <w:sz w:val="24"/>
          <w:szCs w:val="24"/>
        </w:rPr>
        <w:t>materials we provided to them. This means in the future we will simplify the le</w:t>
      </w:r>
      <w:r w:rsidR="00EB7FC2">
        <w:rPr>
          <w:rFonts w:ascii="Times New Roman" w:hAnsi="Times New Roman" w:cs="Times New Roman"/>
          <w:sz w:val="24"/>
          <w:szCs w:val="24"/>
        </w:rPr>
        <w:t>arning techniques to meet the patient’s preferences.</w:t>
      </w:r>
      <w:r>
        <w:rPr>
          <w:rFonts w:ascii="Times New Roman" w:hAnsi="Times New Roman" w:cs="Times New Roman"/>
          <w:sz w:val="24"/>
          <w:szCs w:val="24"/>
        </w:rPr>
        <w:t xml:space="preserve"> </w:t>
      </w: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0247E" w:rsidRDefault="00F0247E" w:rsidP="000D408F">
      <w:pPr>
        <w:spacing w:line="480" w:lineRule="auto"/>
        <w:rPr>
          <w:rFonts w:ascii="Times New Roman" w:hAnsi="Times New Roman" w:cs="Times New Roman"/>
          <w:sz w:val="24"/>
          <w:szCs w:val="24"/>
        </w:rPr>
      </w:pPr>
    </w:p>
    <w:p w:rsidR="00F3417A" w:rsidRDefault="00F3417A" w:rsidP="000D408F">
      <w:pPr>
        <w:spacing w:line="480" w:lineRule="auto"/>
        <w:rPr>
          <w:rFonts w:ascii="Times New Roman" w:hAnsi="Times New Roman" w:cs="Times New Roman"/>
          <w:sz w:val="24"/>
          <w:szCs w:val="24"/>
        </w:rPr>
      </w:pPr>
    </w:p>
    <w:p w:rsidR="00F20FE7" w:rsidRDefault="00F20FE7" w:rsidP="000D408F">
      <w:pPr>
        <w:spacing w:line="480" w:lineRule="auto"/>
        <w:rPr>
          <w:rFonts w:ascii="Times New Roman" w:hAnsi="Times New Roman" w:cs="Times New Roman"/>
          <w:color w:val="222222"/>
          <w:sz w:val="24"/>
          <w:szCs w:val="24"/>
          <w:shd w:val="clear" w:color="auto" w:fill="FFFFFF"/>
        </w:rPr>
      </w:pPr>
    </w:p>
    <w:p w:rsidR="00F20FE7" w:rsidRPr="00746832" w:rsidRDefault="00F20FE7" w:rsidP="00746832">
      <w:pPr>
        <w:spacing w:line="480" w:lineRule="auto"/>
        <w:jc w:val="center"/>
        <w:rPr>
          <w:rFonts w:ascii="Times New Roman" w:hAnsi="Times New Roman" w:cs="Times New Roman"/>
          <w:b/>
          <w:color w:val="222222"/>
          <w:sz w:val="24"/>
          <w:szCs w:val="24"/>
          <w:shd w:val="clear" w:color="auto" w:fill="FFFFFF"/>
        </w:rPr>
      </w:pPr>
      <w:r w:rsidRPr="00746832">
        <w:rPr>
          <w:rFonts w:ascii="Times New Roman" w:hAnsi="Times New Roman" w:cs="Times New Roman"/>
          <w:b/>
          <w:color w:val="222222"/>
          <w:sz w:val="24"/>
          <w:szCs w:val="24"/>
          <w:shd w:val="clear" w:color="auto" w:fill="FFFFFF"/>
        </w:rPr>
        <w:lastRenderedPageBreak/>
        <w:t>Work cited</w:t>
      </w:r>
    </w:p>
    <w:p w:rsidR="00746832" w:rsidRPr="00F3417A" w:rsidRDefault="00746832" w:rsidP="00746832">
      <w:pPr>
        <w:spacing w:line="480" w:lineRule="auto"/>
        <w:ind w:left="720" w:hanging="720"/>
        <w:rPr>
          <w:rFonts w:ascii="Times New Roman" w:hAnsi="Times New Roman" w:cs="Times New Roman"/>
          <w:color w:val="222222"/>
          <w:sz w:val="24"/>
          <w:szCs w:val="24"/>
          <w:shd w:val="clear" w:color="auto" w:fill="FFFFFF"/>
        </w:rPr>
      </w:pPr>
      <w:r w:rsidRPr="00F3417A">
        <w:rPr>
          <w:rFonts w:ascii="Times New Roman" w:hAnsi="Times New Roman" w:cs="Times New Roman"/>
          <w:color w:val="222222"/>
          <w:sz w:val="24"/>
          <w:szCs w:val="24"/>
          <w:shd w:val="clear" w:color="auto" w:fill="FFFFFF"/>
        </w:rPr>
        <w:t>Patel, A. T., &amp; Ogle, A. A. (2000). Diagnosis and management of acute low back pain. </w:t>
      </w:r>
      <w:r w:rsidRPr="00F3417A">
        <w:rPr>
          <w:rFonts w:ascii="Times New Roman" w:hAnsi="Times New Roman" w:cs="Times New Roman"/>
          <w:i/>
          <w:iCs/>
          <w:color w:val="222222"/>
          <w:sz w:val="24"/>
          <w:szCs w:val="24"/>
          <w:shd w:val="clear" w:color="auto" w:fill="FFFFFF"/>
        </w:rPr>
        <w:t>American family physician</w:t>
      </w:r>
      <w:r w:rsidRPr="00F3417A">
        <w:rPr>
          <w:rFonts w:ascii="Times New Roman" w:hAnsi="Times New Roman" w:cs="Times New Roman"/>
          <w:color w:val="222222"/>
          <w:sz w:val="24"/>
          <w:szCs w:val="24"/>
          <w:shd w:val="clear" w:color="auto" w:fill="FFFFFF"/>
        </w:rPr>
        <w:t>, </w:t>
      </w:r>
      <w:r w:rsidRPr="00F3417A">
        <w:rPr>
          <w:rFonts w:ascii="Times New Roman" w:hAnsi="Times New Roman" w:cs="Times New Roman"/>
          <w:i/>
          <w:iCs/>
          <w:color w:val="222222"/>
          <w:sz w:val="24"/>
          <w:szCs w:val="24"/>
          <w:shd w:val="clear" w:color="auto" w:fill="FFFFFF"/>
        </w:rPr>
        <w:t>61</w:t>
      </w:r>
      <w:r w:rsidRPr="00F3417A">
        <w:rPr>
          <w:rFonts w:ascii="Times New Roman" w:hAnsi="Times New Roman" w:cs="Times New Roman"/>
          <w:color w:val="222222"/>
          <w:sz w:val="24"/>
          <w:szCs w:val="24"/>
          <w:shd w:val="clear" w:color="auto" w:fill="FFFFFF"/>
        </w:rPr>
        <w:t>(6), 1779-86</w:t>
      </w:r>
    </w:p>
    <w:p w:rsidR="00746832" w:rsidRDefault="00746832" w:rsidP="00746832">
      <w:pPr>
        <w:spacing w:line="480" w:lineRule="auto"/>
        <w:ind w:left="720" w:hanging="720"/>
        <w:rPr>
          <w:rFonts w:ascii="Times New Roman" w:hAnsi="Times New Roman" w:cs="Times New Roman"/>
          <w:color w:val="222222"/>
          <w:sz w:val="24"/>
          <w:szCs w:val="24"/>
          <w:shd w:val="clear" w:color="auto" w:fill="FFFFFF"/>
        </w:rPr>
      </w:pPr>
      <w:r w:rsidRPr="00F3417A">
        <w:rPr>
          <w:rFonts w:ascii="Times New Roman" w:hAnsi="Times New Roman" w:cs="Times New Roman"/>
          <w:color w:val="222222"/>
          <w:sz w:val="24"/>
          <w:szCs w:val="24"/>
          <w:shd w:val="clear" w:color="auto" w:fill="FFFFFF"/>
        </w:rPr>
        <w:t>Rosenstiel, A. K., &amp; Keefe, F. J. (1983). The use of copi</w:t>
      </w:r>
      <w:bookmarkStart w:id="0" w:name="_GoBack"/>
      <w:bookmarkEnd w:id="0"/>
      <w:r w:rsidRPr="00F3417A">
        <w:rPr>
          <w:rFonts w:ascii="Times New Roman" w:hAnsi="Times New Roman" w:cs="Times New Roman"/>
          <w:color w:val="222222"/>
          <w:sz w:val="24"/>
          <w:szCs w:val="24"/>
          <w:shd w:val="clear" w:color="auto" w:fill="FFFFFF"/>
        </w:rPr>
        <w:t>ng strategies in chronic low back pain patients: relationship to patient characteristics and current adjustment. </w:t>
      </w:r>
      <w:r w:rsidRPr="00F3417A">
        <w:rPr>
          <w:rFonts w:ascii="Times New Roman" w:hAnsi="Times New Roman" w:cs="Times New Roman"/>
          <w:i/>
          <w:iCs/>
          <w:color w:val="222222"/>
          <w:sz w:val="24"/>
          <w:szCs w:val="24"/>
          <w:shd w:val="clear" w:color="auto" w:fill="FFFFFF"/>
        </w:rPr>
        <w:t>Pain</w:t>
      </w:r>
      <w:r w:rsidRPr="00F3417A">
        <w:rPr>
          <w:rFonts w:ascii="Times New Roman" w:hAnsi="Times New Roman" w:cs="Times New Roman"/>
          <w:color w:val="222222"/>
          <w:sz w:val="24"/>
          <w:szCs w:val="24"/>
          <w:shd w:val="clear" w:color="auto" w:fill="FFFFFF"/>
        </w:rPr>
        <w:t>, </w:t>
      </w:r>
      <w:r w:rsidRPr="00F3417A">
        <w:rPr>
          <w:rFonts w:ascii="Times New Roman" w:hAnsi="Times New Roman" w:cs="Times New Roman"/>
          <w:i/>
          <w:iCs/>
          <w:color w:val="222222"/>
          <w:sz w:val="24"/>
          <w:szCs w:val="24"/>
          <w:shd w:val="clear" w:color="auto" w:fill="FFFFFF"/>
        </w:rPr>
        <w:t>17</w:t>
      </w:r>
      <w:r w:rsidRPr="00F3417A">
        <w:rPr>
          <w:rFonts w:ascii="Times New Roman" w:hAnsi="Times New Roman" w:cs="Times New Roman"/>
          <w:color w:val="222222"/>
          <w:sz w:val="24"/>
          <w:szCs w:val="24"/>
          <w:shd w:val="clear" w:color="auto" w:fill="FFFFFF"/>
        </w:rPr>
        <w:t>(1), 33-44.</w:t>
      </w:r>
    </w:p>
    <w:p w:rsidR="00746832" w:rsidRPr="00F3417A" w:rsidRDefault="00746832" w:rsidP="00746832">
      <w:pPr>
        <w:spacing w:line="480" w:lineRule="auto"/>
        <w:ind w:left="720" w:hanging="720"/>
        <w:rPr>
          <w:rFonts w:ascii="Times New Roman" w:hAnsi="Times New Roman" w:cs="Times New Roman"/>
          <w:color w:val="222222"/>
          <w:sz w:val="24"/>
          <w:szCs w:val="24"/>
          <w:shd w:val="clear" w:color="auto" w:fill="FFFFFF"/>
        </w:rPr>
      </w:pPr>
      <w:r w:rsidRPr="00F3417A">
        <w:rPr>
          <w:rFonts w:ascii="Times New Roman" w:hAnsi="Times New Roman" w:cs="Times New Roman"/>
          <w:color w:val="222222"/>
          <w:sz w:val="24"/>
          <w:szCs w:val="24"/>
          <w:shd w:val="clear" w:color="auto" w:fill="FFFFFF"/>
        </w:rPr>
        <w:t>Trede, F. V. (2000). Physiotherapists' approaches to low back pain education. </w:t>
      </w:r>
      <w:r w:rsidRPr="00F3417A">
        <w:rPr>
          <w:rFonts w:ascii="Times New Roman" w:hAnsi="Times New Roman" w:cs="Times New Roman"/>
          <w:i/>
          <w:iCs/>
          <w:color w:val="222222"/>
          <w:sz w:val="24"/>
          <w:szCs w:val="24"/>
          <w:shd w:val="clear" w:color="auto" w:fill="FFFFFF"/>
        </w:rPr>
        <w:t>Physiotherapy</w:t>
      </w:r>
      <w:r w:rsidRPr="00F3417A">
        <w:rPr>
          <w:rFonts w:ascii="Times New Roman" w:hAnsi="Times New Roman" w:cs="Times New Roman"/>
          <w:color w:val="222222"/>
          <w:sz w:val="24"/>
          <w:szCs w:val="24"/>
          <w:shd w:val="clear" w:color="auto" w:fill="FFFFFF"/>
        </w:rPr>
        <w:t>, </w:t>
      </w:r>
      <w:r w:rsidRPr="00F3417A">
        <w:rPr>
          <w:rFonts w:ascii="Times New Roman" w:hAnsi="Times New Roman" w:cs="Times New Roman"/>
          <w:i/>
          <w:iCs/>
          <w:color w:val="222222"/>
          <w:sz w:val="24"/>
          <w:szCs w:val="24"/>
          <w:shd w:val="clear" w:color="auto" w:fill="FFFFFF"/>
        </w:rPr>
        <w:t>86</w:t>
      </w:r>
      <w:r w:rsidRPr="00F3417A">
        <w:rPr>
          <w:rFonts w:ascii="Times New Roman" w:hAnsi="Times New Roman" w:cs="Times New Roman"/>
          <w:color w:val="222222"/>
          <w:sz w:val="24"/>
          <w:szCs w:val="24"/>
          <w:shd w:val="clear" w:color="auto" w:fill="FFFFFF"/>
        </w:rPr>
        <w:t>(8), 427-433.</w:t>
      </w:r>
    </w:p>
    <w:p w:rsidR="00F3417A" w:rsidRPr="00F3417A" w:rsidRDefault="00F3417A" w:rsidP="000D408F">
      <w:pPr>
        <w:spacing w:line="480" w:lineRule="auto"/>
        <w:rPr>
          <w:rFonts w:ascii="Times New Roman" w:hAnsi="Times New Roman" w:cs="Times New Roman"/>
          <w:sz w:val="24"/>
          <w:szCs w:val="24"/>
        </w:rPr>
      </w:pPr>
    </w:p>
    <w:sectPr w:rsidR="00F3417A" w:rsidRPr="00F3417A" w:rsidSect="002333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632" w:rsidRDefault="00CC7632" w:rsidP="002333A9">
      <w:pPr>
        <w:spacing w:after="0" w:line="240" w:lineRule="auto"/>
      </w:pPr>
      <w:r>
        <w:separator/>
      </w:r>
    </w:p>
  </w:endnote>
  <w:endnote w:type="continuationSeparator" w:id="0">
    <w:p w:rsidR="00CC7632" w:rsidRDefault="00CC7632" w:rsidP="0023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632" w:rsidRDefault="00CC7632" w:rsidP="002333A9">
      <w:pPr>
        <w:spacing w:after="0" w:line="240" w:lineRule="auto"/>
      </w:pPr>
      <w:r>
        <w:separator/>
      </w:r>
    </w:p>
  </w:footnote>
  <w:footnote w:type="continuationSeparator" w:id="0">
    <w:p w:rsidR="00CC7632" w:rsidRDefault="00CC7632" w:rsidP="002333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29233030"/>
      <w:docPartObj>
        <w:docPartGallery w:val="Page Numbers (Top of Page)"/>
        <w:docPartUnique/>
      </w:docPartObj>
    </w:sdtPr>
    <w:sdtEndPr>
      <w:rPr>
        <w:noProof/>
      </w:rPr>
    </w:sdtEndPr>
    <w:sdtContent>
      <w:p w:rsidR="00AF5608" w:rsidRPr="002333A9" w:rsidRDefault="00AF5608">
        <w:pPr>
          <w:pStyle w:val="Header"/>
          <w:jc w:val="right"/>
          <w:rPr>
            <w:rFonts w:ascii="Times New Roman" w:hAnsi="Times New Roman" w:cs="Times New Roman"/>
            <w:sz w:val="24"/>
            <w:szCs w:val="24"/>
          </w:rPr>
        </w:pPr>
        <w:r w:rsidRPr="002333A9">
          <w:rPr>
            <w:rFonts w:ascii="Times New Roman" w:hAnsi="Times New Roman" w:cs="Times New Roman"/>
            <w:sz w:val="24"/>
            <w:szCs w:val="24"/>
          </w:rPr>
          <w:t>TEACHING PLAN</w:t>
        </w:r>
        <w:r>
          <w:rPr>
            <w:rFonts w:ascii="Times New Roman" w:hAnsi="Times New Roman" w:cs="Times New Roman"/>
            <w:sz w:val="24"/>
            <w:szCs w:val="24"/>
          </w:rPr>
          <w:t xml:space="preserve">                                                                                                                          </w:t>
        </w:r>
        <w:r w:rsidRPr="002333A9">
          <w:rPr>
            <w:rFonts w:ascii="Times New Roman" w:hAnsi="Times New Roman" w:cs="Times New Roman"/>
            <w:sz w:val="24"/>
            <w:szCs w:val="24"/>
          </w:rPr>
          <w:fldChar w:fldCharType="begin"/>
        </w:r>
        <w:r w:rsidRPr="002333A9">
          <w:rPr>
            <w:rFonts w:ascii="Times New Roman" w:hAnsi="Times New Roman" w:cs="Times New Roman"/>
            <w:sz w:val="24"/>
            <w:szCs w:val="24"/>
          </w:rPr>
          <w:instrText xml:space="preserve"> PAGE   \* MERGEFORMAT </w:instrText>
        </w:r>
        <w:r w:rsidRPr="002333A9">
          <w:rPr>
            <w:rFonts w:ascii="Times New Roman" w:hAnsi="Times New Roman" w:cs="Times New Roman"/>
            <w:sz w:val="24"/>
            <w:szCs w:val="24"/>
          </w:rPr>
          <w:fldChar w:fldCharType="separate"/>
        </w:r>
        <w:r w:rsidR="00746832">
          <w:rPr>
            <w:rFonts w:ascii="Times New Roman" w:hAnsi="Times New Roman" w:cs="Times New Roman"/>
            <w:noProof/>
            <w:sz w:val="24"/>
            <w:szCs w:val="24"/>
          </w:rPr>
          <w:t>2</w:t>
        </w:r>
        <w:r w:rsidRPr="002333A9">
          <w:rPr>
            <w:rFonts w:ascii="Times New Roman" w:hAnsi="Times New Roman" w:cs="Times New Roman"/>
            <w:noProof/>
            <w:sz w:val="24"/>
            <w:szCs w:val="24"/>
          </w:rPr>
          <w:fldChar w:fldCharType="end"/>
        </w:r>
      </w:p>
    </w:sdtContent>
  </w:sdt>
  <w:p w:rsidR="00AF5608" w:rsidRPr="002333A9" w:rsidRDefault="00AF5608">
    <w:pPr>
      <w:pStyle w:val="Header"/>
      <w:rPr>
        <w:rFonts w:ascii="Times New Roman" w:hAnsi="Times New Roman" w:cs="Times New Roman"/>
        <w:sz w:val="24"/>
        <w:szCs w:val="24"/>
      </w:rPr>
    </w:pPr>
  </w:p>
  <w:p w:rsidR="00AF5608" w:rsidRDefault="00AF560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608" w:rsidRPr="002333A9" w:rsidRDefault="00AF5608">
    <w:pPr>
      <w:pStyle w:val="Header"/>
      <w:rPr>
        <w:rFonts w:ascii="Times New Roman" w:hAnsi="Times New Roman" w:cs="Times New Roman"/>
        <w:sz w:val="24"/>
        <w:szCs w:val="24"/>
      </w:rPr>
    </w:pPr>
    <w:r w:rsidRPr="002333A9">
      <w:rPr>
        <w:rFonts w:ascii="Times New Roman" w:hAnsi="Times New Roman" w:cs="Times New Roman"/>
        <w:sz w:val="24"/>
        <w:szCs w:val="24"/>
      </w:rPr>
      <w:t>Running Head: TEACHING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F0465A"/>
    <w:multiLevelType w:val="hybridMultilevel"/>
    <w:tmpl w:val="67663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B9022E"/>
    <w:multiLevelType w:val="hybridMultilevel"/>
    <w:tmpl w:val="9F7CF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3D3B4B"/>
    <w:multiLevelType w:val="hybridMultilevel"/>
    <w:tmpl w:val="FEC09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C1747A"/>
    <w:multiLevelType w:val="hybridMultilevel"/>
    <w:tmpl w:val="6CCA1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013E8F"/>
    <w:multiLevelType w:val="hybridMultilevel"/>
    <w:tmpl w:val="0CD82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D18"/>
    <w:rsid w:val="00032A5E"/>
    <w:rsid w:val="000815AF"/>
    <w:rsid w:val="000D408F"/>
    <w:rsid w:val="000F7BDC"/>
    <w:rsid w:val="002333A9"/>
    <w:rsid w:val="002F30BC"/>
    <w:rsid w:val="0034417B"/>
    <w:rsid w:val="003B21FA"/>
    <w:rsid w:val="00452E52"/>
    <w:rsid w:val="00456D18"/>
    <w:rsid w:val="00466A6B"/>
    <w:rsid w:val="00486473"/>
    <w:rsid w:val="004B7B74"/>
    <w:rsid w:val="004D1D7A"/>
    <w:rsid w:val="004F6CCE"/>
    <w:rsid w:val="005D03E4"/>
    <w:rsid w:val="00644544"/>
    <w:rsid w:val="006E68DA"/>
    <w:rsid w:val="00746832"/>
    <w:rsid w:val="00770B31"/>
    <w:rsid w:val="007E6943"/>
    <w:rsid w:val="00817B2C"/>
    <w:rsid w:val="008329DF"/>
    <w:rsid w:val="00834FB7"/>
    <w:rsid w:val="008E40EC"/>
    <w:rsid w:val="00A03538"/>
    <w:rsid w:val="00A50B6C"/>
    <w:rsid w:val="00A859A6"/>
    <w:rsid w:val="00AA3385"/>
    <w:rsid w:val="00AF5608"/>
    <w:rsid w:val="00BE4D36"/>
    <w:rsid w:val="00C02ADD"/>
    <w:rsid w:val="00C21B1B"/>
    <w:rsid w:val="00CC7632"/>
    <w:rsid w:val="00D126E5"/>
    <w:rsid w:val="00D216FE"/>
    <w:rsid w:val="00DB3923"/>
    <w:rsid w:val="00DD6469"/>
    <w:rsid w:val="00E375C1"/>
    <w:rsid w:val="00E77FBD"/>
    <w:rsid w:val="00EB7FC2"/>
    <w:rsid w:val="00ED328C"/>
    <w:rsid w:val="00EE3CF1"/>
    <w:rsid w:val="00F0247E"/>
    <w:rsid w:val="00F20FE7"/>
    <w:rsid w:val="00F34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394F4D-DCC4-4550-9AF1-3962E1E0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3A9"/>
  </w:style>
  <w:style w:type="paragraph" w:styleId="Footer">
    <w:name w:val="footer"/>
    <w:basedOn w:val="Normal"/>
    <w:link w:val="FooterChar"/>
    <w:uiPriority w:val="99"/>
    <w:unhideWhenUsed/>
    <w:rsid w:val="002333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3A9"/>
  </w:style>
  <w:style w:type="paragraph" w:styleId="ListParagraph">
    <w:name w:val="List Paragraph"/>
    <w:basedOn w:val="Normal"/>
    <w:uiPriority w:val="34"/>
    <w:qFormat/>
    <w:rsid w:val="00EE3C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Windows User</cp:lastModifiedBy>
  <cp:revision>2</cp:revision>
  <dcterms:created xsi:type="dcterms:W3CDTF">2019-04-26T09:34:00Z</dcterms:created>
  <dcterms:modified xsi:type="dcterms:W3CDTF">2019-04-26T09:34:00Z</dcterms:modified>
</cp:coreProperties>
</file>